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52" w:rsidRPr="00D373F9" w:rsidRDefault="0085000A">
      <w:pPr>
        <w:spacing w:line="440" w:lineRule="exact"/>
        <w:jc w:val="center"/>
        <w:rPr>
          <w:rFonts w:ascii="华文中宋" w:eastAsia="华文中宋" w:hAnsi="华文中宋"/>
          <w:b/>
          <w:bCs/>
          <w:sz w:val="32"/>
          <w:szCs w:val="32"/>
        </w:rPr>
      </w:pPr>
      <w:r w:rsidRPr="00D373F9">
        <w:rPr>
          <w:rFonts w:ascii="华文中宋" w:eastAsia="华文中宋" w:hAnsi="华文中宋"/>
          <w:b/>
          <w:bCs/>
          <w:sz w:val="32"/>
          <w:szCs w:val="32"/>
        </w:rPr>
        <w:t>第九届湖南工程学院机械创新设计大赛暨第九届湖南省大学生机械创新设计大赛选拔赛</w:t>
      </w:r>
      <w:r w:rsidRPr="00D373F9">
        <w:rPr>
          <w:rFonts w:ascii="华文中宋" w:eastAsia="华文中宋" w:hAnsi="华文中宋" w:hint="eastAsia"/>
          <w:b/>
          <w:bCs/>
          <w:sz w:val="32"/>
          <w:szCs w:val="32"/>
        </w:rPr>
        <w:t>（初赛）</w:t>
      </w:r>
    </w:p>
    <w:tbl>
      <w:tblPr>
        <w:tblpPr w:leftFromText="180" w:rightFromText="180" w:vertAnchor="page" w:horzAnchor="margin" w:tblpY="312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184"/>
        <w:gridCol w:w="1510"/>
        <w:gridCol w:w="4927"/>
      </w:tblGrid>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b/>
                <w:bCs/>
                <w:sz w:val="24"/>
                <w:szCs w:val="24"/>
              </w:rPr>
            </w:pPr>
            <w:r w:rsidRPr="00D373F9">
              <w:rPr>
                <w:rFonts w:ascii="华文中宋" w:eastAsia="华文中宋" w:hAnsi="华文中宋" w:cs="宋体" w:hint="eastAsia"/>
                <w:b/>
                <w:bCs/>
                <w:sz w:val="24"/>
                <w:szCs w:val="24"/>
              </w:rPr>
              <w:t>序号</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b/>
                <w:bCs/>
                <w:sz w:val="24"/>
                <w:szCs w:val="24"/>
              </w:rPr>
            </w:pPr>
            <w:r w:rsidRPr="00D373F9">
              <w:rPr>
                <w:rFonts w:ascii="华文中宋" w:eastAsia="华文中宋" w:hAnsi="华文中宋" w:cs="宋体" w:hint="eastAsia"/>
                <w:b/>
                <w:bCs/>
                <w:sz w:val="24"/>
                <w:szCs w:val="24"/>
              </w:rPr>
              <w:t>学生团队</w:t>
            </w:r>
          </w:p>
          <w:p w:rsidR="00D373F9" w:rsidRPr="00D373F9" w:rsidRDefault="00D373F9" w:rsidP="00D373F9">
            <w:pPr>
              <w:jc w:val="center"/>
              <w:rPr>
                <w:rFonts w:ascii="华文中宋" w:eastAsia="华文中宋" w:hAnsi="华文中宋" w:cs="宋体"/>
                <w:b/>
                <w:bCs/>
                <w:sz w:val="24"/>
                <w:szCs w:val="24"/>
              </w:rPr>
            </w:pPr>
            <w:r w:rsidRPr="00D373F9">
              <w:rPr>
                <w:rFonts w:ascii="华文中宋" w:eastAsia="华文中宋" w:hAnsi="华文中宋" w:cs="宋体" w:hint="eastAsia"/>
                <w:b/>
                <w:bCs/>
                <w:sz w:val="24"/>
                <w:szCs w:val="24"/>
              </w:rPr>
              <w:t>负责人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b/>
                <w:bCs/>
                <w:sz w:val="24"/>
                <w:szCs w:val="24"/>
              </w:rPr>
            </w:pPr>
            <w:r w:rsidRPr="00D373F9">
              <w:rPr>
                <w:rFonts w:ascii="华文中宋" w:eastAsia="华文中宋" w:hAnsi="华文中宋" w:cs="宋体" w:hint="eastAsia"/>
                <w:b/>
                <w:bCs/>
                <w:sz w:val="24"/>
                <w:szCs w:val="24"/>
              </w:rPr>
              <w:t>专业班级</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b/>
                <w:bCs/>
                <w:sz w:val="24"/>
                <w:szCs w:val="24"/>
              </w:rPr>
            </w:pPr>
            <w:r w:rsidRPr="00D373F9">
              <w:rPr>
                <w:rFonts w:ascii="华文中宋" w:eastAsia="华文中宋" w:hAnsi="华文中宋" w:cs="宋体" w:hint="eastAsia"/>
                <w:b/>
                <w:bCs/>
                <w:sz w:val="24"/>
                <w:szCs w:val="24"/>
              </w:rPr>
              <w:t>项目名称</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卢磊</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机设1704</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助老轮椅</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2</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向天赏</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机设1705</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多功能护理床</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3</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吕志峰</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机设1801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智能坐便器</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张海涛</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机电1801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电动升降轮椅</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5</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汪侃炎</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机设1701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助老起卧床</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6</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唐鹏辉</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机设1702</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一种新型助老上楼装置</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7</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曾晋</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机设1801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新型自动上楼小车</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8</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柳董杰</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材控1802</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多功能自动</w:t>
            </w:r>
          </w:p>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助老床</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9</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熊益明</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机设1801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圆柱回旋体存取药物智能机架</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10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甘鑫怡</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工业工程1702</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助力椅</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11</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魏琪斌</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机设1701</w:t>
            </w:r>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cs="宋体"/>
                <w:sz w:val="24"/>
                <w:szCs w:val="24"/>
              </w:rPr>
            </w:pPr>
            <w:r w:rsidRPr="00D373F9">
              <w:rPr>
                <w:rFonts w:ascii="华文中宋" w:eastAsia="华文中宋" w:hAnsi="华文中宋" w:cs="宋体" w:hint="eastAsia"/>
                <w:sz w:val="24"/>
                <w:szCs w:val="24"/>
              </w:rPr>
              <w:t>起卧轮椅床</w:t>
            </w:r>
          </w:p>
        </w:tc>
      </w:tr>
      <w:tr w:rsidR="00D373F9" w:rsidRPr="00D373F9" w:rsidTr="00D373F9">
        <w:trPr>
          <w:trHeight w:val="794"/>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rPr>
            </w:pPr>
            <w:r w:rsidRPr="00D373F9">
              <w:rPr>
                <w:rFonts w:ascii="华文中宋" w:eastAsia="华文中宋" w:hAnsi="华文中宋" w:hint="eastAsia"/>
              </w:rPr>
              <w:t>12</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rPr>
            </w:pPr>
            <w:r w:rsidRPr="00D373F9">
              <w:rPr>
                <w:rFonts w:ascii="华文中宋" w:eastAsia="华文中宋" w:hAnsi="华文中宋" w:hint="eastAsia"/>
              </w:rPr>
              <w:t>贺相龙</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rPr>
            </w:pPr>
            <w:r w:rsidRPr="00D373F9">
              <w:rPr>
                <w:rFonts w:ascii="华文中宋" w:eastAsia="华文中宋" w:hAnsi="华文中宋" w:hint="eastAsia"/>
              </w:rPr>
              <w:t>机设1702</w:t>
            </w:r>
            <w:bookmarkStart w:id="0" w:name="_GoBack"/>
            <w:bookmarkEnd w:id="0"/>
          </w:p>
        </w:tc>
        <w:tc>
          <w:tcPr>
            <w:tcW w:w="4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73F9" w:rsidRPr="00D373F9" w:rsidRDefault="00D373F9" w:rsidP="00D373F9">
            <w:pPr>
              <w:jc w:val="center"/>
              <w:rPr>
                <w:rFonts w:ascii="华文中宋" w:eastAsia="华文中宋" w:hAnsi="华文中宋"/>
              </w:rPr>
            </w:pPr>
            <w:r w:rsidRPr="00D373F9">
              <w:rPr>
                <w:rFonts w:ascii="华文中宋" w:eastAsia="华文中宋" w:hAnsi="华文中宋" w:hint="eastAsia"/>
              </w:rPr>
              <w:t>智能助老药箱</w:t>
            </w:r>
          </w:p>
        </w:tc>
      </w:tr>
    </w:tbl>
    <w:p w:rsidR="000E1152" w:rsidRPr="00D373F9" w:rsidRDefault="0085000A">
      <w:pPr>
        <w:spacing w:line="440" w:lineRule="exact"/>
        <w:jc w:val="center"/>
        <w:rPr>
          <w:rFonts w:ascii="华文中宋" w:eastAsia="华文中宋" w:hAnsi="华文中宋"/>
          <w:sz w:val="32"/>
          <w:szCs w:val="32"/>
        </w:rPr>
      </w:pPr>
      <w:r w:rsidRPr="00D373F9">
        <w:rPr>
          <w:rFonts w:ascii="华文中宋" w:eastAsia="华文中宋" w:hAnsi="华文中宋" w:hint="eastAsia"/>
          <w:sz w:val="32"/>
          <w:szCs w:val="32"/>
        </w:rPr>
        <w:t>（</w:t>
      </w:r>
      <w:r w:rsidRPr="00D373F9">
        <w:rPr>
          <w:rFonts w:ascii="华文中宋" w:eastAsia="华文中宋" w:hAnsi="华文中宋" w:hint="eastAsia"/>
          <w:sz w:val="28"/>
          <w:szCs w:val="28"/>
        </w:rPr>
        <w:t>附件</w:t>
      </w:r>
      <w:r w:rsidRPr="00D373F9">
        <w:rPr>
          <w:rFonts w:ascii="华文中宋" w:eastAsia="华文中宋" w:hAnsi="华文中宋" w:hint="eastAsia"/>
          <w:sz w:val="28"/>
          <w:szCs w:val="28"/>
        </w:rPr>
        <w:t>1</w:t>
      </w:r>
      <w:r w:rsidRPr="00D373F9">
        <w:rPr>
          <w:rFonts w:ascii="华文中宋" w:eastAsia="华文中宋" w:hAnsi="华文中宋" w:hint="eastAsia"/>
          <w:sz w:val="28"/>
          <w:szCs w:val="28"/>
        </w:rPr>
        <w:t>：助老器械组通过方案评审名单</w:t>
      </w:r>
      <w:r w:rsidRPr="00D373F9">
        <w:rPr>
          <w:rFonts w:ascii="华文中宋" w:eastAsia="华文中宋" w:hAnsi="华文中宋" w:hint="eastAsia"/>
          <w:sz w:val="32"/>
          <w:szCs w:val="32"/>
        </w:rPr>
        <w:t>）</w:t>
      </w:r>
    </w:p>
    <w:sectPr w:rsidR="000E1152" w:rsidRPr="00D373F9" w:rsidSect="000E11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00A" w:rsidRDefault="0085000A" w:rsidP="00D373F9">
      <w:r>
        <w:separator/>
      </w:r>
    </w:p>
  </w:endnote>
  <w:endnote w:type="continuationSeparator" w:id="1">
    <w:p w:rsidR="0085000A" w:rsidRDefault="0085000A" w:rsidP="00D373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00A" w:rsidRDefault="0085000A" w:rsidP="00D373F9">
      <w:r>
        <w:separator/>
      </w:r>
    </w:p>
  </w:footnote>
  <w:footnote w:type="continuationSeparator" w:id="1">
    <w:p w:rsidR="0085000A" w:rsidRDefault="0085000A" w:rsidP="00D373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18B66CF"/>
    <w:rsid w:val="000E1152"/>
    <w:rsid w:val="0085000A"/>
    <w:rsid w:val="00D373F9"/>
    <w:rsid w:val="0786278C"/>
    <w:rsid w:val="09636911"/>
    <w:rsid w:val="0A7F4C47"/>
    <w:rsid w:val="10A370C7"/>
    <w:rsid w:val="110507A6"/>
    <w:rsid w:val="1282359F"/>
    <w:rsid w:val="152956B1"/>
    <w:rsid w:val="17E03966"/>
    <w:rsid w:val="18547A01"/>
    <w:rsid w:val="18D7501F"/>
    <w:rsid w:val="1A3F2E14"/>
    <w:rsid w:val="1DB3195A"/>
    <w:rsid w:val="218B66CF"/>
    <w:rsid w:val="276F04D4"/>
    <w:rsid w:val="2A2F684B"/>
    <w:rsid w:val="2A89366C"/>
    <w:rsid w:val="31FD1735"/>
    <w:rsid w:val="339D4B63"/>
    <w:rsid w:val="34B552DD"/>
    <w:rsid w:val="375C4635"/>
    <w:rsid w:val="38962B22"/>
    <w:rsid w:val="39480E9A"/>
    <w:rsid w:val="3D586FA2"/>
    <w:rsid w:val="45615DF5"/>
    <w:rsid w:val="45EE7DB6"/>
    <w:rsid w:val="46B56013"/>
    <w:rsid w:val="4CC72343"/>
    <w:rsid w:val="4FA56010"/>
    <w:rsid w:val="544B16AC"/>
    <w:rsid w:val="58825B6C"/>
    <w:rsid w:val="596873E0"/>
    <w:rsid w:val="5BB75DAA"/>
    <w:rsid w:val="5C636228"/>
    <w:rsid w:val="64EC126B"/>
    <w:rsid w:val="6664706A"/>
    <w:rsid w:val="66AF1324"/>
    <w:rsid w:val="66D26706"/>
    <w:rsid w:val="69FE45FE"/>
    <w:rsid w:val="6C3C0FF0"/>
    <w:rsid w:val="6D5618C2"/>
    <w:rsid w:val="76527FE8"/>
    <w:rsid w:val="77635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152"/>
    <w:pPr>
      <w:widowControl w:val="0"/>
      <w:jc w:val="both"/>
    </w:pPr>
    <w:rPr>
      <w:rFonts w:cs="Arial"/>
      <w:kern w:val="2"/>
      <w:sz w:val="21"/>
      <w:szCs w:val="22"/>
    </w:rPr>
  </w:style>
  <w:style w:type="paragraph" w:styleId="1">
    <w:name w:val="heading 1"/>
    <w:basedOn w:val="a"/>
    <w:next w:val="a"/>
    <w:link w:val="1Char"/>
    <w:qFormat/>
    <w:rsid w:val="000E1152"/>
    <w:pPr>
      <w:keepNext/>
      <w:keepLines/>
      <w:spacing w:beforeLines="50" w:afterLines="50" w:line="400" w:lineRule="exact"/>
      <w:jc w:val="left"/>
      <w:outlineLvl w:val="0"/>
    </w:pPr>
    <w:rPr>
      <w:rFonts w:eastAsia="黑体"/>
      <w:b/>
      <w:kern w:val="44"/>
      <w:sz w:val="28"/>
    </w:rPr>
  </w:style>
  <w:style w:type="paragraph" w:styleId="2">
    <w:name w:val="heading 2"/>
    <w:basedOn w:val="a"/>
    <w:next w:val="a"/>
    <w:link w:val="2Char"/>
    <w:semiHidden/>
    <w:unhideWhenUsed/>
    <w:qFormat/>
    <w:rsid w:val="000E1152"/>
    <w:pPr>
      <w:keepNext/>
      <w:keepLines/>
      <w:outlineLvl w:val="1"/>
    </w:pPr>
    <w:rPr>
      <w:rFonts w:eastAsia="黑体"/>
      <w:b/>
    </w:rPr>
  </w:style>
  <w:style w:type="paragraph" w:styleId="3">
    <w:name w:val="heading 3"/>
    <w:basedOn w:val="a"/>
    <w:next w:val="a"/>
    <w:semiHidden/>
    <w:unhideWhenUsed/>
    <w:qFormat/>
    <w:rsid w:val="000E1152"/>
    <w:pPr>
      <w:keepNext/>
      <w:keepLines/>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0E1152"/>
    <w:rPr>
      <w:rFonts w:eastAsia="黑体"/>
      <w:b/>
      <w:kern w:val="44"/>
      <w:sz w:val="28"/>
    </w:rPr>
  </w:style>
  <w:style w:type="paragraph" w:customStyle="1" w:styleId="a3">
    <w:name w:val="图"/>
    <w:basedOn w:val="a"/>
    <w:qFormat/>
    <w:rsid w:val="000E1152"/>
    <w:pPr>
      <w:jc w:val="center"/>
    </w:pPr>
  </w:style>
  <w:style w:type="paragraph" w:customStyle="1" w:styleId="a4">
    <w:name w:val="题目"/>
    <w:basedOn w:val="1"/>
    <w:next w:val="a"/>
    <w:qFormat/>
    <w:rsid w:val="000E1152"/>
    <w:pPr>
      <w:spacing w:afterLines="100"/>
      <w:jc w:val="center"/>
    </w:pPr>
    <w:rPr>
      <w:sz w:val="32"/>
    </w:rPr>
  </w:style>
  <w:style w:type="character" w:customStyle="1" w:styleId="2Char">
    <w:name w:val="标题 2 Char"/>
    <w:link w:val="2"/>
    <w:qFormat/>
    <w:rsid w:val="000E1152"/>
    <w:rPr>
      <w:rFonts w:ascii="Times New Roman" w:eastAsia="黑体" w:hAnsi="Times New Roman"/>
      <w:b/>
      <w:sz w:val="24"/>
    </w:rPr>
  </w:style>
  <w:style w:type="paragraph" w:customStyle="1" w:styleId="a5">
    <w:name w:val="一级标题"/>
    <w:basedOn w:val="a"/>
    <w:qFormat/>
    <w:rsid w:val="000E1152"/>
    <w:pPr>
      <w:spacing w:beforeLines="50" w:afterLines="50"/>
      <w:jc w:val="left"/>
    </w:pPr>
    <w:rPr>
      <w:rFonts w:ascii="Times New Roman" w:hAnsi="Times New Roman" w:cs="Calibri"/>
      <w:b/>
      <w:sz w:val="28"/>
      <w:szCs w:val="32"/>
    </w:rPr>
  </w:style>
  <w:style w:type="paragraph" w:styleId="a6">
    <w:name w:val="header"/>
    <w:basedOn w:val="a"/>
    <w:link w:val="Char"/>
    <w:rsid w:val="00D373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373F9"/>
    <w:rPr>
      <w:rFonts w:cs="Arial"/>
      <w:kern w:val="2"/>
      <w:sz w:val="18"/>
      <w:szCs w:val="18"/>
    </w:rPr>
  </w:style>
  <w:style w:type="paragraph" w:styleId="a7">
    <w:name w:val="footer"/>
    <w:basedOn w:val="a"/>
    <w:link w:val="Char0"/>
    <w:rsid w:val="00D373F9"/>
    <w:pPr>
      <w:tabs>
        <w:tab w:val="center" w:pos="4153"/>
        <w:tab w:val="right" w:pos="8306"/>
      </w:tabs>
      <w:snapToGrid w:val="0"/>
      <w:jc w:val="left"/>
    </w:pPr>
    <w:rPr>
      <w:sz w:val="18"/>
      <w:szCs w:val="18"/>
    </w:rPr>
  </w:style>
  <w:style w:type="character" w:customStyle="1" w:styleId="Char0">
    <w:name w:val="页脚 Char"/>
    <w:basedOn w:val="a0"/>
    <w:link w:val="a7"/>
    <w:rsid w:val="00D373F9"/>
    <w:rPr>
      <w:rFonts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云淡风轻</dc:creator>
  <cp:lastModifiedBy>肖彬</cp:lastModifiedBy>
  <cp:revision>2</cp:revision>
  <cp:lastPrinted>2019-12-27T12:09:00Z</cp:lastPrinted>
  <dcterms:created xsi:type="dcterms:W3CDTF">2019-12-27T11:20:00Z</dcterms:created>
  <dcterms:modified xsi:type="dcterms:W3CDTF">2020-01-07T03:43:00Z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